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川投（泸州）燃气发电有限公司应聘报名表</w:t>
      </w:r>
    </w:p>
    <w:p>
      <w:pPr>
        <w:tabs>
          <w:tab w:val="left" w:pos="2478"/>
        </w:tabs>
        <w:spacing w:line="400" w:lineRule="exact"/>
        <w:ind w:firstLine="5252" w:firstLineChars="2501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</w:rPr>
        <w:t>填表日期：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5"/>
        <w:gridCol w:w="731"/>
        <w:gridCol w:w="311"/>
        <w:gridCol w:w="132"/>
        <w:gridCol w:w="1140"/>
        <w:gridCol w:w="528"/>
        <w:gridCol w:w="229"/>
        <w:gridCol w:w="383"/>
        <w:gridCol w:w="291"/>
        <w:gridCol w:w="390"/>
        <w:gridCol w:w="444"/>
        <w:gridCol w:w="285"/>
        <w:gridCol w:w="666"/>
        <w:gridCol w:w="384"/>
        <w:gridCol w:w="42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15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应聘岗位：</w:t>
            </w: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（岁）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可到岗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13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省（直辖市）     地区（市）    县（市）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Email地址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毕业学校（由高中填起）</w:t>
            </w: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3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任职公司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7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个人技能</w:t>
            </w: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电脑水平：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078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其他技能：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74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774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  <w:tc>
          <w:tcPr>
            <w:tcW w:w="8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882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本人承诺：以上各项内容均填报属实，若所填报内容与实际不符，本人愿意承担相关法律责任。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本人签名：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90" w:firstLineChars="29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26F7"/>
    <w:rsid w:val="295A26F7"/>
    <w:rsid w:val="712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2023-09-01T01:17:00Z</dcterms:created>
  <dc:creator>尹恒</dc:creator>
  <cp:lastModifiedBy>尹恒</cp:lastModifiedBy>
  <dcterms:modified xsi:type="dcterms:W3CDTF">2023-09-01T15:26:54Z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08C4EC0C80C44372A30E9A10285C7E1D</vt:lpwstr>
  </property>
</Properties>
</file>